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AF" w:rsidRPr="0007556F" w:rsidRDefault="00DC40AF" w:rsidP="00DC40A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56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bookmarkStart w:id="0" w:name="_GoBack"/>
      <w:bookmarkEnd w:id="0"/>
    </w:p>
    <w:p w:rsidR="00DC40AF" w:rsidRPr="00D909A6" w:rsidRDefault="00D909A6" w:rsidP="00DC40AF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9A6">
        <w:rPr>
          <w:rFonts w:ascii="Times New Roman" w:hAnsi="Times New Roman" w:cs="Times New Roman"/>
          <w:b/>
          <w:sz w:val="28"/>
          <w:szCs w:val="28"/>
        </w:rPr>
        <w:t xml:space="preserve">летнего пришкольного оздоровительного лагеря с дневным пребыванием детей «Улыбка», </w:t>
      </w:r>
      <w:r w:rsidRPr="00D909A6">
        <w:rPr>
          <w:rFonts w:ascii="Times New Roman" w:hAnsi="Times New Roman" w:cs="Times New Roman"/>
          <w:b/>
          <w:bCs/>
          <w:sz w:val="28"/>
          <w:szCs w:val="28"/>
        </w:rPr>
        <w:t>организованного на базе</w:t>
      </w:r>
    </w:p>
    <w:p w:rsidR="00DC40AF" w:rsidRPr="00D909A6" w:rsidRDefault="00D909A6" w:rsidP="005C1E9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9A6">
        <w:rPr>
          <w:rFonts w:ascii="Times New Roman" w:eastAsia="Arial Unicode MS" w:hAnsi="Times New Roman" w:cs="Times New Roman"/>
          <w:b/>
          <w:sz w:val="28"/>
          <w:szCs w:val="28"/>
        </w:rPr>
        <w:t>м</w:t>
      </w:r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>униципально</w:t>
      </w:r>
      <w:r w:rsidRPr="00D909A6">
        <w:rPr>
          <w:rFonts w:ascii="Times New Roman" w:eastAsia="Arial Unicode MS" w:hAnsi="Times New Roman" w:cs="Times New Roman"/>
          <w:b/>
          <w:sz w:val="28"/>
          <w:szCs w:val="28"/>
        </w:rPr>
        <w:t>го</w:t>
      </w:r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 xml:space="preserve">  бюджетно</w:t>
      </w:r>
      <w:r w:rsidRPr="00D909A6">
        <w:rPr>
          <w:rFonts w:ascii="Times New Roman" w:eastAsia="Arial Unicode MS" w:hAnsi="Times New Roman" w:cs="Times New Roman"/>
          <w:b/>
          <w:sz w:val="28"/>
          <w:szCs w:val="28"/>
        </w:rPr>
        <w:t>го</w:t>
      </w:r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 xml:space="preserve"> общеобразовательно</w:t>
      </w:r>
      <w:r w:rsidRPr="00D909A6">
        <w:rPr>
          <w:rFonts w:ascii="Times New Roman" w:eastAsia="Arial Unicode MS" w:hAnsi="Times New Roman" w:cs="Times New Roman"/>
          <w:b/>
          <w:sz w:val="28"/>
          <w:szCs w:val="28"/>
        </w:rPr>
        <w:t>го</w:t>
      </w:r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 xml:space="preserve"> учреждени</w:t>
      </w:r>
      <w:r w:rsidRPr="00D909A6">
        <w:rPr>
          <w:rFonts w:ascii="Times New Roman" w:eastAsia="Arial Unicode MS" w:hAnsi="Times New Roman" w:cs="Times New Roman"/>
          <w:b/>
          <w:sz w:val="28"/>
          <w:szCs w:val="28"/>
        </w:rPr>
        <w:t>я</w:t>
      </w:r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 xml:space="preserve"> «Покровская средняя общеобразовательная школа имени Героя Советского Союза Ветчинкина К.Ф. </w:t>
      </w:r>
      <w:proofErr w:type="spellStart"/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>Волоконовского</w:t>
      </w:r>
      <w:proofErr w:type="spellEnd"/>
      <w:r w:rsidR="005C1E9F" w:rsidRPr="00D909A6">
        <w:rPr>
          <w:rFonts w:ascii="Times New Roman" w:eastAsia="Arial Unicode MS" w:hAnsi="Times New Roman" w:cs="Times New Roman"/>
          <w:b/>
          <w:sz w:val="28"/>
          <w:szCs w:val="28"/>
        </w:rPr>
        <w:t xml:space="preserve"> района Белгородской области»</w:t>
      </w:r>
    </w:p>
    <w:p w:rsidR="00DC40AF" w:rsidRPr="0007556F" w:rsidRDefault="00DC40AF" w:rsidP="00DC40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556F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DC40AF" w:rsidRPr="0007556F" w:rsidRDefault="00DC40AF" w:rsidP="00DC40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56F">
        <w:rPr>
          <w:rFonts w:ascii="Times New Roman" w:hAnsi="Times New Roman" w:cs="Times New Roman"/>
          <w:b/>
          <w:bCs/>
          <w:sz w:val="28"/>
          <w:szCs w:val="28"/>
        </w:rPr>
        <w:t>по состоянию на «1» июн</w:t>
      </w:r>
      <w:r w:rsidR="005C1E9F" w:rsidRPr="0007556F">
        <w:rPr>
          <w:rFonts w:ascii="Times New Roman" w:hAnsi="Times New Roman" w:cs="Times New Roman"/>
          <w:b/>
          <w:bCs/>
          <w:sz w:val="28"/>
          <w:szCs w:val="28"/>
        </w:rPr>
        <w:t>я 201</w:t>
      </w:r>
      <w:r w:rsidR="0007556F" w:rsidRPr="0007556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7556F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DC40AF" w:rsidRPr="003230F3" w:rsidRDefault="00DC40AF" w:rsidP="00DC40AF">
      <w:pPr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4817"/>
        <w:gridCol w:w="4528"/>
      </w:tblGrid>
      <w:tr w:rsidR="00DC40AF" w:rsidRPr="00644E9C" w:rsidTr="00B31520">
        <w:tc>
          <w:tcPr>
            <w:tcW w:w="843" w:type="dxa"/>
          </w:tcPr>
          <w:p w:rsidR="00DC40AF" w:rsidRPr="003230F3" w:rsidRDefault="00DC40AF" w:rsidP="00B31520">
            <w:pPr>
              <w:jc w:val="right"/>
              <w:rPr>
                <w:sz w:val="26"/>
                <w:szCs w:val="26"/>
              </w:rPr>
            </w:pPr>
            <w:r w:rsidRPr="003230F3">
              <w:rPr>
                <w:sz w:val="26"/>
                <w:szCs w:val="26"/>
              </w:rPr>
              <w:t>№№</w:t>
            </w:r>
          </w:p>
        </w:tc>
        <w:tc>
          <w:tcPr>
            <w:tcW w:w="4817" w:type="dxa"/>
          </w:tcPr>
          <w:p w:rsidR="00DC40AF" w:rsidRPr="003230F3" w:rsidRDefault="00DC40AF" w:rsidP="00B31520">
            <w:pPr>
              <w:keepNext/>
              <w:spacing w:after="0" w:line="240" w:lineRule="auto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3230F3">
              <w:rPr>
                <w:b/>
                <w:bCs/>
                <w:sz w:val="26"/>
                <w:szCs w:val="26"/>
              </w:rPr>
              <w:t>Вопрос</w:t>
            </w:r>
          </w:p>
        </w:tc>
        <w:tc>
          <w:tcPr>
            <w:tcW w:w="4528" w:type="dxa"/>
          </w:tcPr>
          <w:p w:rsidR="00DC40AF" w:rsidRPr="003230F3" w:rsidRDefault="00DC40AF" w:rsidP="00B31520">
            <w:pPr>
              <w:jc w:val="center"/>
              <w:rPr>
                <w:b/>
                <w:bCs/>
                <w:sz w:val="26"/>
                <w:szCs w:val="26"/>
              </w:rPr>
            </w:pPr>
            <w:r w:rsidRPr="003230F3">
              <w:rPr>
                <w:b/>
                <w:bCs/>
                <w:sz w:val="26"/>
                <w:szCs w:val="26"/>
              </w:rPr>
              <w:t>Описание</w:t>
            </w:r>
          </w:p>
        </w:tc>
      </w:tr>
    </w:tbl>
    <w:p w:rsidR="00DC40AF" w:rsidRPr="003230F3" w:rsidRDefault="00DC40AF" w:rsidP="00DC40AF">
      <w:pPr>
        <w:rPr>
          <w:sz w:val="4"/>
          <w:szCs w:val="4"/>
        </w:rPr>
      </w:pP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"/>
        <w:gridCol w:w="3225"/>
        <w:gridCol w:w="17"/>
        <w:gridCol w:w="770"/>
        <w:gridCol w:w="241"/>
        <w:gridCol w:w="92"/>
        <w:gridCol w:w="188"/>
        <w:gridCol w:w="376"/>
        <w:gridCol w:w="54"/>
        <w:gridCol w:w="7"/>
        <w:gridCol w:w="228"/>
        <w:gridCol w:w="274"/>
        <w:gridCol w:w="286"/>
        <w:gridCol w:w="236"/>
        <w:gridCol w:w="312"/>
        <w:gridCol w:w="52"/>
        <w:gridCol w:w="283"/>
        <w:gridCol w:w="505"/>
        <w:gridCol w:w="137"/>
        <w:gridCol w:w="58"/>
        <w:gridCol w:w="280"/>
        <w:gridCol w:w="224"/>
        <w:gridCol w:w="141"/>
        <w:gridCol w:w="280"/>
        <w:gridCol w:w="965"/>
        <w:gridCol w:w="11"/>
        <w:gridCol w:w="8"/>
        <w:gridCol w:w="7"/>
        <w:gridCol w:w="885"/>
        <w:gridCol w:w="4675"/>
      </w:tblGrid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DC40AF" w:rsidRPr="00C434B6" w:rsidRDefault="00DC40AF" w:rsidP="00B3152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сведения 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Полное название оздоровительной организации без сокращений (включая организационно-правовую форму)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5C1E9F" w:rsidRPr="0085730C" w:rsidRDefault="00DC40AF" w:rsidP="005C1E9F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Оздоровительный лагерь с дневным пребыванием  детей «</w:t>
            </w:r>
            <w:r w:rsidR="005C1E9F" w:rsidRPr="0085730C">
              <w:rPr>
                <w:rFonts w:ascii="Times New Roman" w:hAnsi="Times New Roman" w:cs="Times New Roman"/>
                <w:sz w:val="24"/>
                <w:szCs w:val="24"/>
              </w:rPr>
              <w:t>Улыбка</w:t>
            </w: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» при муниципальном общеобразовательном учреждении «</w:t>
            </w:r>
            <w:r w:rsidR="005C1E9F" w:rsidRPr="0085730C">
              <w:rPr>
                <w:rFonts w:ascii="Times New Roman" w:eastAsia="Arial Unicode MS" w:hAnsi="Times New Roman" w:cs="Times New Roman"/>
              </w:rPr>
      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      </w:r>
            <w:proofErr w:type="spellStart"/>
            <w:r w:rsidR="005C1E9F" w:rsidRPr="0085730C">
              <w:rPr>
                <w:rFonts w:ascii="Times New Roman" w:eastAsia="Arial Unicode MS" w:hAnsi="Times New Roman" w:cs="Times New Roman"/>
              </w:rPr>
              <w:t>Волоконовского</w:t>
            </w:r>
            <w:proofErr w:type="spellEnd"/>
            <w:r w:rsidR="005C1E9F" w:rsidRPr="0085730C">
              <w:rPr>
                <w:rFonts w:ascii="Times New Roman" w:eastAsia="Arial Unicode MS" w:hAnsi="Times New Roman" w:cs="Times New Roman"/>
              </w:rPr>
              <w:t xml:space="preserve"> района Белгородской области»</w:t>
            </w:r>
          </w:p>
          <w:p w:rsidR="00DC40AF" w:rsidRPr="0085730C" w:rsidRDefault="00DC40AF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адрес, </w:t>
            </w:r>
          </w:p>
          <w:p w:rsidR="00DC40AF" w:rsidRPr="0085730C" w:rsidRDefault="00DC40AF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телефон, факс, адрес электронной почты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5C1E9F" w:rsidP="00B31520">
            <w:pPr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B31520" w:rsidRPr="0085730C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 47 235 4-11-65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Фактический адрес  местонахождения,</w:t>
            </w:r>
          </w:p>
          <w:p w:rsidR="00DC40AF" w:rsidRPr="0085730C" w:rsidRDefault="00DC40A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адреса электронной почты и </w:t>
            </w:r>
            <w:proofErr w:type="spellStart"/>
            <w:proofErr w:type="gramStart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5C1E9F" w:rsidP="00B31520">
            <w:pPr>
              <w:spacing w:after="0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5C1E9F" w:rsidRPr="0085730C" w:rsidRDefault="005C1E9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 47 235 4-11-65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отдыха и оздоровления детей и подростков (в </w:t>
            </w:r>
            <w:proofErr w:type="gramStart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DC40AF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</w:t>
            </w:r>
            <w:r w:rsidR="00D90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C1E9F" w:rsidRPr="0085730C">
              <w:rPr>
                <w:rFonts w:ascii="Times New Roman" w:hAnsi="Times New Roman" w:cs="Times New Roman"/>
                <w:sz w:val="24"/>
                <w:szCs w:val="24"/>
              </w:rPr>
              <w:t>с. Покровка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Учредитель: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Default="0085730C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  <w:r w:rsidR="00B315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31520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="00B31520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  <w:p w:rsidR="0085730C" w:rsidRPr="00C434B6" w:rsidRDefault="0085730C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 Белгородской области</w:t>
            </w:r>
          </w:p>
          <w:p w:rsidR="00DC40AF" w:rsidRPr="00C434B6" w:rsidRDefault="0085730C" w:rsidP="0085730C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C434B6" w:rsidRDefault="005C1E9F" w:rsidP="005C1E9F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(8 47 235</w:t>
            </w:r>
            <w:r w:rsidR="00DC40AF"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5-00</w:t>
            </w:r>
            <w:r w:rsidR="00B315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C434B6" w:rsidRDefault="0085730C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B31520" w:rsidRPr="00C434B6" w:rsidTr="00EC6FBC">
        <w:trPr>
          <w:gridAfter w:val="3"/>
          <w:wAfter w:w="5567" w:type="dxa"/>
          <w:trHeight w:val="976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Собственник: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  <w:p w:rsidR="00B31520" w:rsidRPr="00C434B6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  <w:p w:rsidR="00B31520" w:rsidRPr="00C434B6" w:rsidRDefault="0085730C" w:rsidP="0085730C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85730C" w:rsidP="00B31520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(8 47 235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5-00-24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85730C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учреждения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Пришкольный оздоровительный лагерь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детей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санаторно-оздоровительный лагерь круглогодичного действия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5C1E9F">
            <w:pPr>
              <w:tabs>
                <w:tab w:val="center" w:pos="2675"/>
                <w:tab w:val="right" w:pos="5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+оздоровительный лагерь с дневным пребыванием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Улыбка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документа на основании, которого действует организация    (устав, положение)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1520" w:rsidRPr="00C434B6" w:rsidRDefault="00B31520" w:rsidP="00B3152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полного ввода в эксплуатацию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1.10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Работает круглогодично или сезонно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1.11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07556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center" w:pos="2675"/>
                <w:tab w:val="right" w:pos="5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календарный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524131" w:rsidRDefault="00B31520" w:rsidP="0007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5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07556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07556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3-я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945" w:type="dxa"/>
            <w:gridSpan w:val="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08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 %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 рассчитано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пост-ройки</w:t>
            </w:r>
            <w:proofErr w:type="spellEnd"/>
            <w:proofErr w:type="gramEnd"/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+4 ( ВАЗ,  ГАЗ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+ ГАЗ </w:t>
            </w:r>
          </w:p>
          <w:p w:rsidR="00B31520" w:rsidRPr="00C434B6" w:rsidRDefault="00B31520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ПАЗ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EF1771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(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432FFE" w:rsidP="0043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1520" w:rsidRPr="00432F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2FF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1.18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 озеленения (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43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2FFE">
              <w:rPr>
                <w:rFonts w:ascii="Times New Roman" w:hAnsi="Times New Roman" w:cs="Times New Roman"/>
                <w:sz w:val="24"/>
                <w:szCs w:val="24"/>
              </w:rPr>
              <w:t>07 га</w:t>
            </w:r>
          </w:p>
        </w:tc>
      </w:tr>
      <w:tr w:rsidR="00B31520" w:rsidRPr="00C434B6" w:rsidTr="00EC6FBC">
        <w:trPr>
          <w:gridAfter w:val="3"/>
          <w:wAfter w:w="5567" w:type="dxa"/>
          <w:trHeight w:val="70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насаждений на территории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1.20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1.21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1.22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1.24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1.28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руководителе лагеря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Ф.И.О. руководителя  (без сокращений)</w:t>
            </w:r>
          </w:p>
        </w:tc>
        <w:tc>
          <w:tcPr>
            <w:tcW w:w="4989" w:type="dxa"/>
            <w:gridSpan w:val="21"/>
          </w:tcPr>
          <w:p w:rsidR="00B31520" w:rsidRPr="00C434B6" w:rsidRDefault="0085730C" w:rsidP="0085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Ильченко Сергей  Петрович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Стаж работы  в этой должности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EF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77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85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4-11-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штатах лагеря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42" w:type="dxa"/>
            <w:gridSpan w:val="2"/>
            <w:vMerge w:val="restart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4717" w:type="dxa"/>
            <w:gridSpan w:val="2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Образовательный уровень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42" w:type="dxa"/>
            <w:gridSpan w:val="2"/>
            <w:vMerge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B31520" w:rsidRPr="00C434B6" w:rsidTr="00EC6FBC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работников, в том числе: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17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17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4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B31520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Педагогические</w:t>
            </w:r>
          </w:p>
          <w:p w:rsidR="00B31520" w:rsidRPr="00C434B6" w:rsidRDefault="00B31520" w:rsidP="00B3152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работники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1291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B31520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-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  <w:trHeight w:val="479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 условиями  проживания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gridSpan w:val="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4.1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санитарно-бытовыми условиями, в том числе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4.1.1.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Умывальные комнаты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1981г.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4.1.2.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Ногомойки</w:t>
            </w:r>
            <w:proofErr w:type="spellEnd"/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4.1.3.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Уборная</w:t>
            </w:r>
          </w:p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4.1.4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4.1.5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Душевая (индивидуальные кабины или душевые лейки) 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EF1771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4.1.6.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Комната личной гигиены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4.1.7.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Баня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4.1.8.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Прачечная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4.1.9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сушки одежды, обуви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4.2.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Баскетбола</w:t>
            </w:r>
          </w:p>
        </w:tc>
        <w:tc>
          <w:tcPr>
            <w:tcW w:w="1120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</w:tc>
        <w:tc>
          <w:tcPr>
            <w:tcW w:w="883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Волейбола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End"/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4.2.3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Бадминтона 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4.2.4.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Настольного тенниса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4.2.5.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Прыжков в длину, высоту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4.2.6.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Беговая дорожка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4.2.7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Футбольное поле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4.2.8.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бассейна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4.2.9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434B6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Площадка дорожной безопасности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  <w:trHeight w:val="349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Кинозал (количество мест)</w:t>
            </w:r>
          </w:p>
        </w:tc>
        <w:tc>
          <w:tcPr>
            <w:tcW w:w="4333" w:type="dxa"/>
            <w:gridSpan w:val="18"/>
          </w:tcPr>
          <w:p w:rsidR="00B31520" w:rsidRPr="00C434B6" w:rsidRDefault="00EF1771" w:rsidP="00672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E4AAB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>0 мест)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Библиотека (количество книг)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67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1771"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  <w:r w:rsidR="00CE4AA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комнаты, помещения для работы кружков </w:t>
            </w:r>
            <w:r w:rsidRPr="00C434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какие и их количество)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Спортивный зал, секции: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-Волейбол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Отрядные комнаты- 5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кружков: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Актовый зал (крытая эстрада), количество посадочных мест</w:t>
            </w:r>
          </w:p>
        </w:tc>
        <w:tc>
          <w:tcPr>
            <w:tcW w:w="4333" w:type="dxa"/>
            <w:gridSpan w:val="18"/>
          </w:tcPr>
          <w:p w:rsidR="00B31520" w:rsidRPr="00C434B6" w:rsidRDefault="00EF1771" w:rsidP="00EF1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068BC">
              <w:rPr>
                <w:rFonts w:ascii="Times New Roman" w:hAnsi="Times New Roman" w:cs="Times New Roman"/>
                <w:sz w:val="24"/>
                <w:szCs w:val="24"/>
              </w:rPr>
              <w:t xml:space="preserve">  (8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>0 мест)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Летняя эстрада (открытая площадка)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5.6.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аттракционов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5.7.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необходимой литературы, игр, инвентаря, оборудования, снаряжения для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досуга в соответствии с возрастом детей и подростков 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6.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31520" w:rsidRPr="00C434B6" w:rsidTr="00EC6FBC">
        <w:trPr>
          <w:gridAfter w:val="4"/>
          <w:wAfter w:w="5575" w:type="dxa"/>
          <w:trHeight w:val="423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Медпункт  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  <w:trHeight w:val="423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Процедурная 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Изолятор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Обеспеченность горячим водоснабжением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Гладильная 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Кладовая 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Служебно-бытовые помещения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пищеблока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Набор цехов в пищеблоке (указать какие)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Мясной,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овощной,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разделоч</w:t>
            </w:r>
            <w:proofErr w:type="spellEnd"/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Обеденный зал, количество мест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8.3.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Моечные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Санитарно-бытовые помещения для персонала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8.5.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приема и хранения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5" w:type="dxa"/>
            <w:gridSpan w:val="4"/>
          </w:tcPr>
          <w:p w:rsidR="00B31520" w:rsidRPr="00C434B6" w:rsidRDefault="00B31520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Глава администрации </w:t>
            </w:r>
            <w:proofErr w:type="spell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муни</w:t>
            </w:r>
            <w:proofErr w:type="spellEnd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 xml:space="preserve">. Р-на </w:t>
            </w:r>
            <w:proofErr w:type="spell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Посох</w:t>
            </w:r>
            <w:proofErr w:type="gram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spellEnd"/>
            <w:proofErr w:type="gramEnd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8.6.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Охлаждаемые камеры, в т.ч. низкотемпературные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8.7.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для сухих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8.8.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для овощей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8.9.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суточного запаса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9.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санитарно-технического обеспечения</w:t>
            </w:r>
          </w:p>
        </w:tc>
      </w:tr>
      <w:tr w:rsidR="00B31520" w:rsidRPr="00C434B6" w:rsidTr="00EC6FBC">
        <w:trPr>
          <w:gridAfter w:val="4"/>
          <w:wAfter w:w="5575" w:type="dxa"/>
          <w:cantSplit/>
          <w:trHeight w:val="600"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9.1.</w:t>
            </w:r>
          </w:p>
        </w:tc>
        <w:tc>
          <w:tcPr>
            <w:tcW w:w="4012" w:type="dxa"/>
            <w:gridSpan w:val="3"/>
            <w:vMerge w:val="restart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(отметить в ячейке)</w:t>
            </w:r>
          </w:p>
        </w:tc>
        <w:tc>
          <w:tcPr>
            <w:tcW w:w="1460" w:type="dxa"/>
            <w:gridSpan w:val="8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Централизованное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от местного водопровода</w:t>
            </w:r>
          </w:p>
        </w:tc>
        <w:tc>
          <w:tcPr>
            <w:tcW w:w="2373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Централизованное от </w:t>
            </w: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артскважины</w:t>
            </w:r>
            <w:proofErr w:type="spellEnd"/>
          </w:p>
        </w:tc>
        <w:tc>
          <w:tcPr>
            <w:tcW w:w="1397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Привозная вода</w:t>
            </w:r>
          </w:p>
        </w:tc>
      </w:tr>
      <w:tr w:rsidR="00B31520" w:rsidRPr="00C434B6" w:rsidTr="00EC6FBC">
        <w:trPr>
          <w:gridAfter w:val="4"/>
          <w:wAfter w:w="5575" w:type="dxa"/>
          <w:cantSplit/>
          <w:trHeight w:val="482"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  <w:vMerge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73" w:type="dxa"/>
            <w:gridSpan w:val="10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9.2.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емкости для запаса воды (в куб.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30" w:type="dxa"/>
            <w:gridSpan w:val="22"/>
          </w:tcPr>
          <w:p w:rsidR="00B31520" w:rsidRPr="00C434B6" w:rsidRDefault="002B22BB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+ 100 </w:t>
            </w:r>
            <w:r w:rsidR="00C068B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9.3.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Горячее водоснабжение: 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наличие, тип</w:t>
            </w:r>
          </w:p>
        </w:tc>
        <w:tc>
          <w:tcPr>
            <w:tcW w:w="5230" w:type="dxa"/>
            <w:gridSpan w:val="22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Электроводонагреватели</w:t>
            </w:r>
            <w:proofErr w:type="spell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проточные </w:t>
            </w:r>
          </w:p>
        </w:tc>
      </w:tr>
      <w:tr w:rsidR="00B31520" w:rsidRPr="00C434B6" w:rsidTr="00EC6FBC">
        <w:trPr>
          <w:gridAfter w:val="5"/>
          <w:wAfter w:w="5586" w:type="dxa"/>
          <w:cantSplit/>
          <w:trHeight w:val="450"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9.4.</w:t>
            </w:r>
          </w:p>
        </w:tc>
        <w:tc>
          <w:tcPr>
            <w:tcW w:w="4012" w:type="dxa"/>
            <w:gridSpan w:val="3"/>
            <w:vMerge w:val="restart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выгребного типа</w:t>
            </w:r>
          </w:p>
        </w:tc>
      </w:tr>
      <w:tr w:rsidR="00B31520" w:rsidRPr="00C434B6" w:rsidTr="00EC6FBC">
        <w:trPr>
          <w:gridAfter w:val="5"/>
          <w:wAfter w:w="5586" w:type="dxa"/>
          <w:cantSplit/>
          <w:trHeight w:val="450"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  <w:vMerge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9.5.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мусора, 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их оборудование</w:t>
            </w:r>
          </w:p>
        </w:tc>
        <w:tc>
          <w:tcPr>
            <w:tcW w:w="5238" w:type="dxa"/>
            <w:gridSpan w:val="23"/>
          </w:tcPr>
          <w:p w:rsidR="00B31520" w:rsidRPr="00C434B6" w:rsidRDefault="00B31520" w:rsidP="00F02723">
            <w:pPr>
              <w:tabs>
                <w:tab w:val="left" w:pos="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+Контейнеры, бетонированная площадка,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9.6.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5238" w:type="dxa"/>
            <w:gridSpan w:val="2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предоставляемых услуг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5073F5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5073F5" w:rsidRPr="00C434B6" w:rsidRDefault="005073F5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10.1.</w:t>
            </w:r>
          </w:p>
        </w:tc>
        <w:tc>
          <w:tcPr>
            <w:tcW w:w="4012" w:type="dxa"/>
            <w:gridSpan w:val="3"/>
          </w:tcPr>
          <w:p w:rsidR="005073F5" w:rsidRPr="00C434B6" w:rsidRDefault="005073F5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2294" w:type="dxa"/>
            <w:gridSpan w:val="11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1668,10</w:t>
            </w:r>
          </w:p>
        </w:tc>
        <w:tc>
          <w:tcPr>
            <w:tcW w:w="2925" w:type="dxa"/>
            <w:gridSpan w:val="10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1722,70</w:t>
            </w:r>
          </w:p>
        </w:tc>
      </w:tr>
      <w:tr w:rsidR="005073F5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5073F5" w:rsidRPr="00C434B6" w:rsidRDefault="005073F5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10.2.</w:t>
            </w:r>
          </w:p>
        </w:tc>
        <w:tc>
          <w:tcPr>
            <w:tcW w:w="4012" w:type="dxa"/>
            <w:gridSpan w:val="3"/>
          </w:tcPr>
          <w:p w:rsidR="005073F5" w:rsidRPr="00C434B6" w:rsidRDefault="005073F5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2294" w:type="dxa"/>
            <w:gridSpan w:val="11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073F5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5073F5" w:rsidRPr="00C434B6" w:rsidRDefault="005073F5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10.3.</w:t>
            </w:r>
          </w:p>
        </w:tc>
        <w:tc>
          <w:tcPr>
            <w:tcW w:w="4012" w:type="dxa"/>
            <w:gridSpan w:val="3"/>
          </w:tcPr>
          <w:p w:rsidR="005073F5" w:rsidRPr="00C434B6" w:rsidRDefault="005073F5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2294" w:type="dxa"/>
            <w:gridSpan w:val="11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119,15</w:t>
            </w:r>
          </w:p>
        </w:tc>
        <w:tc>
          <w:tcPr>
            <w:tcW w:w="2925" w:type="dxa"/>
            <w:gridSpan w:val="10"/>
          </w:tcPr>
          <w:p w:rsidR="005073F5" w:rsidRDefault="005073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123,05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Финансовые расходы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11.2.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11.3.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5"/>
          <w:wAfter w:w="5586" w:type="dxa"/>
          <w:trHeight w:val="325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11.4.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11.5.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Оснащение пищеблока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12.*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Профиль здравницы (указать)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13.*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DC40AF" w:rsidRPr="00C434B6" w:rsidRDefault="00DC40AF" w:rsidP="00DC40AF">
      <w:pPr>
        <w:rPr>
          <w:rFonts w:ascii="Times New Roman" w:hAnsi="Times New Roman" w:cs="Times New Roman"/>
        </w:rPr>
      </w:pPr>
    </w:p>
    <w:p w:rsidR="00DC40AF" w:rsidRPr="00C434B6" w:rsidRDefault="00DC40AF" w:rsidP="00DC40AF">
      <w:pPr>
        <w:rPr>
          <w:rFonts w:ascii="Times New Roman" w:hAnsi="Times New Roman" w:cs="Times New Roman"/>
        </w:rPr>
      </w:pPr>
      <w:r w:rsidRPr="00C434B6">
        <w:rPr>
          <w:rFonts w:ascii="Times New Roman" w:hAnsi="Times New Roman" w:cs="Times New Roman"/>
        </w:rPr>
        <w:t>Директор М</w:t>
      </w:r>
      <w:r w:rsidR="00F02723">
        <w:rPr>
          <w:rFonts w:ascii="Times New Roman" w:hAnsi="Times New Roman" w:cs="Times New Roman"/>
        </w:rPr>
        <w:t>Б</w:t>
      </w:r>
      <w:r w:rsidRPr="00C434B6">
        <w:rPr>
          <w:rFonts w:ascii="Times New Roman" w:hAnsi="Times New Roman" w:cs="Times New Roman"/>
        </w:rPr>
        <w:t>ОУ «</w:t>
      </w:r>
      <w:r w:rsidR="00F02723">
        <w:rPr>
          <w:rFonts w:ascii="Times New Roman" w:hAnsi="Times New Roman" w:cs="Times New Roman"/>
        </w:rPr>
        <w:t xml:space="preserve">Покровская </w:t>
      </w:r>
      <w:r w:rsidRPr="00C434B6">
        <w:rPr>
          <w:rFonts w:ascii="Times New Roman" w:hAnsi="Times New Roman" w:cs="Times New Roman"/>
        </w:rPr>
        <w:t xml:space="preserve">СОШ »                                               </w:t>
      </w:r>
      <w:r w:rsidR="00F02723">
        <w:rPr>
          <w:rFonts w:ascii="Times New Roman" w:hAnsi="Times New Roman" w:cs="Times New Roman"/>
        </w:rPr>
        <w:t>Ильченко С.П.</w:t>
      </w:r>
    </w:p>
    <w:p w:rsidR="00DC40AF" w:rsidRPr="00C434B6" w:rsidRDefault="00DC40AF" w:rsidP="00DC40AF">
      <w:pPr>
        <w:rPr>
          <w:rFonts w:ascii="Times New Roman" w:hAnsi="Times New Roman" w:cs="Times New Roman"/>
        </w:rPr>
      </w:pPr>
      <w:r w:rsidRPr="00C434B6">
        <w:rPr>
          <w:rFonts w:ascii="Times New Roman" w:hAnsi="Times New Roman" w:cs="Times New Roman"/>
        </w:rPr>
        <w:t xml:space="preserve">                                                         Соответствует оригиналу</w:t>
      </w:r>
    </w:p>
    <w:p w:rsidR="00DC40AF" w:rsidRPr="00C434B6" w:rsidRDefault="00DC40AF" w:rsidP="00DC40AF">
      <w:pPr>
        <w:rPr>
          <w:rFonts w:ascii="Times New Roman" w:hAnsi="Times New Roman" w:cs="Times New Roman"/>
        </w:rPr>
      </w:pPr>
    </w:p>
    <w:p w:rsidR="00634C6C" w:rsidRDefault="00634C6C"/>
    <w:sectPr w:rsidR="00634C6C" w:rsidSect="0063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40AF"/>
    <w:rsid w:val="0007556F"/>
    <w:rsid w:val="001700C8"/>
    <w:rsid w:val="001D4E3C"/>
    <w:rsid w:val="002B22BB"/>
    <w:rsid w:val="00432FFE"/>
    <w:rsid w:val="004C1167"/>
    <w:rsid w:val="004C643A"/>
    <w:rsid w:val="005073F5"/>
    <w:rsid w:val="0052020B"/>
    <w:rsid w:val="005C1E9F"/>
    <w:rsid w:val="00634C6C"/>
    <w:rsid w:val="00672D4A"/>
    <w:rsid w:val="0085730C"/>
    <w:rsid w:val="00900604"/>
    <w:rsid w:val="009F2F6D"/>
    <w:rsid w:val="00A230EF"/>
    <w:rsid w:val="00A95B8E"/>
    <w:rsid w:val="00B31520"/>
    <w:rsid w:val="00C068BC"/>
    <w:rsid w:val="00CA740A"/>
    <w:rsid w:val="00CE4AAB"/>
    <w:rsid w:val="00D909A6"/>
    <w:rsid w:val="00DC40AF"/>
    <w:rsid w:val="00EC6FBC"/>
    <w:rsid w:val="00EF1771"/>
    <w:rsid w:val="00F0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Стоколясова</cp:lastModifiedBy>
  <cp:revision>17</cp:revision>
  <dcterms:created xsi:type="dcterms:W3CDTF">2016-08-18T18:43:00Z</dcterms:created>
  <dcterms:modified xsi:type="dcterms:W3CDTF">2017-06-23T09:57:00Z</dcterms:modified>
</cp:coreProperties>
</file>